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ayout w:type="fixed"/>
        <w:tblLook w:val="06A0" w:firstRow="1" w:lastRow="0" w:firstColumn="1" w:lastColumn="0" w:noHBand="1" w:noVBand="1"/>
      </w:tblPr>
      <w:tblGrid>
        <w:gridCol w:w="665"/>
        <w:gridCol w:w="6260"/>
        <w:gridCol w:w="2435"/>
      </w:tblGrid>
      <w:tr w:rsidR="009410E9" w14:paraId="65001F12" w14:textId="77777777" w:rsidTr="00D324F3">
        <w:trPr>
          <w:trHeight w:val="300"/>
        </w:trPr>
        <w:tc>
          <w:tcPr>
            <w:tcW w:w="9360" w:type="dxa"/>
            <w:gridSpan w:val="3"/>
            <w:shd w:val="clear" w:color="auto" w:fill="BFBFBF" w:themeFill="background1" w:themeFillShade="BF"/>
          </w:tcPr>
          <w:p w14:paraId="1229B48C" w14:textId="5331EA8A"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5.1 ESTIMATED COST- RESPONSE FORM</w:t>
            </w:r>
            <w:r w:rsidR="00DE1EFC">
              <w:rPr>
                <w:rFonts w:ascii="Times New Roman" w:eastAsia="Times New Roman" w:hAnsi="Times New Roman" w:cs="Times New Roman"/>
                <w:sz w:val="24"/>
                <w:szCs w:val="24"/>
              </w:rPr>
              <w:t xml:space="preserve"> </w:t>
            </w:r>
            <w:r w:rsidR="000F7E90">
              <w:rPr>
                <w:rFonts w:ascii="Times New Roman" w:eastAsia="Times New Roman" w:hAnsi="Times New Roman" w:cs="Times New Roman"/>
                <w:sz w:val="24"/>
                <w:szCs w:val="24"/>
              </w:rPr>
              <w:t>-ELECTRONIC FILING &amp; DOCKET MANAGEMENT SYSTEM</w:t>
            </w:r>
          </w:p>
        </w:tc>
      </w:tr>
      <w:tr w:rsidR="009410E9" w14:paraId="4758C1CF" w14:textId="77777777" w:rsidTr="00D324F3">
        <w:trPr>
          <w:trHeight w:val="300"/>
        </w:trPr>
        <w:tc>
          <w:tcPr>
            <w:tcW w:w="9360" w:type="dxa"/>
            <w:gridSpan w:val="3"/>
          </w:tcPr>
          <w:p w14:paraId="50B4E8EE"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Please complete the Cost Response Form below: New Mexico requires that IT Professional Service agreements be priced using deliverables with fixed, maximum prices and clear due dates.</w:t>
            </w:r>
          </w:p>
        </w:tc>
      </w:tr>
      <w:tr w:rsidR="009410E9" w14:paraId="62304CE6" w14:textId="77777777" w:rsidTr="00D324F3">
        <w:trPr>
          <w:trHeight w:val="300"/>
        </w:trPr>
        <w:tc>
          <w:tcPr>
            <w:tcW w:w="665" w:type="dxa"/>
            <w:shd w:val="clear" w:color="auto" w:fill="BFBFBF" w:themeFill="background1" w:themeFillShade="BF"/>
          </w:tcPr>
          <w:p w14:paraId="331009C0"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a.</w:t>
            </w:r>
          </w:p>
        </w:tc>
        <w:tc>
          <w:tcPr>
            <w:tcW w:w="6260" w:type="dxa"/>
            <w:shd w:val="clear" w:color="auto" w:fill="BFBFBF" w:themeFill="background1" w:themeFillShade="BF"/>
          </w:tcPr>
          <w:p w14:paraId="0952E5A4"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SOFTWARE LICENSES</w:t>
            </w:r>
          </w:p>
        </w:tc>
        <w:tc>
          <w:tcPr>
            <w:tcW w:w="2435" w:type="dxa"/>
            <w:shd w:val="clear" w:color="auto" w:fill="BFBFBF" w:themeFill="background1" w:themeFillShade="BF"/>
          </w:tcPr>
          <w:p w14:paraId="4C4084B7"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Fixed Fee ($)</w:t>
            </w:r>
          </w:p>
        </w:tc>
      </w:tr>
      <w:tr w:rsidR="009410E9" w14:paraId="403E6D1A" w14:textId="77777777" w:rsidTr="00D324F3">
        <w:trPr>
          <w:trHeight w:val="300"/>
        </w:trPr>
        <w:tc>
          <w:tcPr>
            <w:tcW w:w="665" w:type="dxa"/>
          </w:tcPr>
          <w:p w14:paraId="72030D63" w14:textId="77777777" w:rsidR="009410E9" w:rsidRDefault="009410E9" w:rsidP="00D324F3">
            <w:pPr>
              <w:rPr>
                <w:rFonts w:ascii="Times New Roman" w:eastAsia="Times New Roman" w:hAnsi="Times New Roman" w:cs="Times New Roman"/>
                <w:sz w:val="24"/>
                <w:szCs w:val="24"/>
              </w:rPr>
            </w:pPr>
          </w:p>
        </w:tc>
        <w:tc>
          <w:tcPr>
            <w:tcW w:w="6260" w:type="dxa"/>
          </w:tcPr>
          <w:p w14:paraId="7A257623"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What is the TOTAL, all-inclusive license cost of the proposed solution (s) (with any software tools needed to build the proposed system) to serve an estimated minimum of 1,000 concurrent users? Please list by product name and functionality. </w:t>
            </w:r>
          </w:p>
        </w:tc>
        <w:tc>
          <w:tcPr>
            <w:tcW w:w="2435" w:type="dxa"/>
          </w:tcPr>
          <w:p w14:paraId="0A322191" w14:textId="77777777" w:rsidR="009410E9" w:rsidRDefault="009410E9" w:rsidP="00D324F3">
            <w:pPr>
              <w:rPr>
                <w:rFonts w:ascii="Times New Roman" w:eastAsia="Times New Roman" w:hAnsi="Times New Roman" w:cs="Times New Roman"/>
                <w:sz w:val="24"/>
                <w:szCs w:val="24"/>
              </w:rPr>
            </w:pPr>
          </w:p>
        </w:tc>
      </w:tr>
      <w:tr w:rsidR="009410E9" w14:paraId="7D1C5A21" w14:textId="77777777" w:rsidTr="00D324F3">
        <w:trPr>
          <w:trHeight w:val="300"/>
        </w:trPr>
        <w:tc>
          <w:tcPr>
            <w:tcW w:w="665" w:type="dxa"/>
            <w:shd w:val="clear" w:color="auto" w:fill="BFBFBF" w:themeFill="background1" w:themeFillShade="BF"/>
          </w:tcPr>
          <w:p w14:paraId="35EC457A"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b.</w:t>
            </w:r>
          </w:p>
        </w:tc>
        <w:tc>
          <w:tcPr>
            <w:tcW w:w="6260" w:type="dxa"/>
            <w:shd w:val="clear" w:color="auto" w:fill="BFBFBF" w:themeFill="background1" w:themeFillShade="BF"/>
          </w:tcPr>
          <w:p w14:paraId="44323AA7"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PROFESSIONAL SERVICES</w:t>
            </w:r>
          </w:p>
        </w:tc>
        <w:tc>
          <w:tcPr>
            <w:tcW w:w="2435" w:type="dxa"/>
            <w:shd w:val="clear" w:color="auto" w:fill="BFBFBF" w:themeFill="background1" w:themeFillShade="BF"/>
          </w:tcPr>
          <w:p w14:paraId="5600F0A2" w14:textId="77777777" w:rsidR="009410E9" w:rsidRDefault="009410E9" w:rsidP="00D324F3">
            <w:pPr>
              <w:rPr>
                <w:rFonts w:ascii="Times New Roman" w:eastAsia="Times New Roman" w:hAnsi="Times New Roman" w:cs="Times New Roman"/>
                <w:sz w:val="24"/>
                <w:szCs w:val="24"/>
              </w:rPr>
            </w:pPr>
          </w:p>
        </w:tc>
      </w:tr>
      <w:tr w:rsidR="009410E9" w14:paraId="72B366B1" w14:textId="77777777" w:rsidTr="00D324F3">
        <w:trPr>
          <w:trHeight w:val="300"/>
        </w:trPr>
        <w:tc>
          <w:tcPr>
            <w:tcW w:w="665" w:type="dxa"/>
          </w:tcPr>
          <w:p w14:paraId="43BA97AD" w14:textId="77777777" w:rsidR="009410E9" w:rsidRDefault="009410E9" w:rsidP="00D324F3">
            <w:pPr>
              <w:rPr>
                <w:rFonts w:ascii="Times New Roman" w:eastAsia="Times New Roman" w:hAnsi="Times New Roman" w:cs="Times New Roman"/>
                <w:sz w:val="24"/>
                <w:szCs w:val="24"/>
              </w:rPr>
            </w:pPr>
          </w:p>
        </w:tc>
        <w:tc>
          <w:tcPr>
            <w:tcW w:w="6260" w:type="dxa"/>
          </w:tcPr>
          <w:p w14:paraId="6859B311"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software installation and implementation cost for the proposed solution?</w:t>
            </w:r>
          </w:p>
        </w:tc>
        <w:tc>
          <w:tcPr>
            <w:tcW w:w="2435" w:type="dxa"/>
          </w:tcPr>
          <w:p w14:paraId="5437909B" w14:textId="77777777" w:rsidR="009410E9" w:rsidRDefault="009410E9" w:rsidP="00D324F3">
            <w:pPr>
              <w:rPr>
                <w:rFonts w:ascii="Times New Roman" w:eastAsia="Times New Roman" w:hAnsi="Times New Roman" w:cs="Times New Roman"/>
                <w:sz w:val="24"/>
                <w:szCs w:val="24"/>
              </w:rPr>
            </w:pPr>
          </w:p>
        </w:tc>
      </w:tr>
      <w:tr w:rsidR="009410E9" w14:paraId="7B30F66A" w14:textId="77777777" w:rsidTr="00D324F3">
        <w:trPr>
          <w:trHeight w:val="300"/>
        </w:trPr>
        <w:tc>
          <w:tcPr>
            <w:tcW w:w="665" w:type="dxa"/>
            <w:shd w:val="clear" w:color="auto" w:fill="BFBFBF" w:themeFill="background1" w:themeFillShade="BF"/>
          </w:tcPr>
          <w:p w14:paraId="67779314"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w:t>
            </w:r>
          </w:p>
        </w:tc>
        <w:tc>
          <w:tcPr>
            <w:tcW w:w="6260" w:type="dxa"/>
            <w:shd w:val="clear" w:color="auto" w:fill="BFBFBF" w:themeFill="background1" w:themeFillShade="BF"/>
          </w:tcPr>
          <w:p w14:paraId="71524CFD"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TRAINING</w:t>
            </w:r>
          </w:p>
        </w:tc>
        <w:tc>
          <w:tcPr>
            <w:tcW w:w="2435" w:type="dxa"/>
            <w:shd w:val="clear" w:color="auto" w:fill="BFBFBF" w:themeFill="background1" w:themeFillShade="BF"/>
          </w:tcPr>
          <w:p w14:paraId="7D60873C" w14:textId="77777777" w:rsidR="009410E9" w:rsidRDefault="009410E9" w:rsidP="00D324F3">
            <w:pPr>
              <w:rPr>
                <w:rFonts w:ascii="Times New Roman" w:eastAsia="Times New Roman" w:hAnsi="Times New Roman" w:cs="Times New Roman"/>
                <w:sz w:val="24"/>
                <w:szCs w:val="24"/>
              </w:rPr>
            </w:pPr>
          </w:p>
        </w:tc>
      </w:tr>
      <w:tr w:rsidR="009410E9" w14:paraId="13BDBE49" w14:textId="77777777" w:rsidTr="00D324F3">
        <w:trPr>
          <w:trHeight w:val="300"/>
        </w:trPr>
        <w:tc>
          <w:tcPr>
            <w:tcW w:w="665" w:type="dxa"/>
          </w:tcPr>
          <w:p w14:paraId="206A36D2" w14:textId="77777777" w:rsidR="009410E9" w:rsidRDefault="009410E9" w:rsidP="00D324F3">
            <w:pPr>
              <w:rPr>
                <w:rFonts w:ascii="Times New Roman" w:eastAsia="Times New Roman" w:hAnsi="Times New Roman" w:cs="Times New Roman"/>
                <w:sz w:val="24"/>
                <w:szCs w:val="24"/>
              </w:rPr>
            </w:pPr>
          </w:p>
        </w:tc>
        <w:tc>
          <w:tcPr>
            <w:tcW w:w="6260" w:type="dxa"/>
          </w:tcPr>
          <w:p w14:paraId="25C5E8F0"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end-user training cost for the proposed solution (with any software tools needed) based on an estimate of five sessions and 26 end users per session?</w:t>
            </w:r>
          </w:p>
        </w:tc>
        <w:tc>
          <w:tcPr>
            <w:tcW w:w="2435" w:type="dxa"/>
          </w:tcPr>
          <w:p w14:paraId="34860014" w14:textId="77777777" w:rsidR="009410E9" w:rsidRDefault="009410E9" w:rsidP="00D324F3">
            <w:pPr>
              <w:rPr>
                <w:rFonts w:ascii="Times New Roman" w:eastAsia="Times New Roman" w:hAnsi="Times New Roman" w:cs="Times New Roman"/>
                <w:sz w:val="24"/>
                <w:szCs w:val="24"/>
              </w:rPr>
            </w:pPr>
          </w:p>
        </w:tc>
      </w:tr>
      <w:tr w:rsidR="009410E9" w14:paraId="14A21C84" w14:textId="77777777" w:rsidTr="00D324F3">
        <w:trPr>
          <w:trHeight w:val="300"/>
        </w:trPr>
        <w:tc>
          <w:tcPr>
            <w:tcW w:w="665" w:type="dxa"/>
            <w:shd w:val="clear" w:color="auto" w:fill="BFBFBF" w:themeFill="background1" w:themeFillShade="BF"/>
          </w:tcPr>
          <w:p w14:paraId="7139A0C7"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d. </w:t>
            </w:r>
          </w:p>
        </w:tc>
        <w:tc>
          <w:tcPr>
            <w:tcW w:w="6260" w:type="dxa"/>
            <w:shd w:val="clear" w:color="auto" w:fill="BFBFBF" w:themeFill="background1" w:themeFillShade="BF"/>
          </w:tcPr>
          <w:p w14:paraId="4AD9DD37"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ON-GOING SUPPORT</w:t>
            </w:r>
          </w:p>
        </w:tc>
        <w:tc>
          <w:tcPr>
            <w:tcW w:w="2435" w:type="dxa"/>
            <w:shd w:val="clear" w:color="auto" w:fill="BFBFBF" w:themeFill="background1" w:themeFillShade="BF"/>
          </w:tcPr>
          <w:p w14:paraId="2308689D" w14:textId="77777777" w:rsidR="009410E9" w:rsidRDefault="009410E9" w:rsidP="00D324F3">
            <w:pPr>
              <w:rPr>
                <w:rFonts w:ascii="Times New Roman" w:eastAsia="Times New Roman" w:hAnsi="Times New Roman" w:cs="Times New Roman"/>
                <w:sz w:val="24"/>
                <w:szCs w:val="24"/>
              </w:rPr>
            </w:pPr>
          </w:p>
        </w:tc>
      </w:tr>
      <w:tr w:rsidR="009410E9" w14:paraId="7D7EFDAF" w14:textId="77777777" w:rsidTr="00D324F3">
        <w:trPr>
          <w:trHeight w:val="300"/>
        </w:trPr>
        <w:tc>
          <w:tcPr>
            <w:tcW w:w="665" w:type="dxa"/>
          </w:tcPr>
          <w:p w14:paraId="2A2CA063" w14:textId="77777777" w:rsidR="009410E9" w:rsidRDefault="009410E9" w:rsidP="00D324F3">
            <w:pPr>
              <w:rPr>
                <w:rFonts w:ascii="Times New Roman" w:eastAsia="Times New Roman" w:hAnsi="Times New Roman" w:cs="Times New Roman"/>
                <w:sz w:val="24"/>
                <w:szCs w:val="24"/>
              </w:rPr>
            </w:pPr>
          </w:p>
        </w:tc>
        <w:tc>
          <w:tcPr>
            <w:tcW w:w="6260" w:type="dxa"/>
          </w:tcPr>
          <w:p w14:paraId="0D11C4CB"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annual cost for software maintenance, including all version upgrades, for the software being proposed?</w:t>
            </w:r>
          </w:p>
        </w:tc>
        <w:tc>
          <w:tcPr>
            <w:tcW w:w="2435" w:type="dxa"/>
          </w:tcPr>
          <w:p w14:paraId="7DB75684" w14:textId="77777777" w:rsidR="009410E9" w:rsidRDefault="009410E9" w:rsidP="00D324F3">
            <w:pPr>
              <w:rPr>
                <w:rFonts w:ascii="Times New Roman" w:eastAsia="Times New Roman" w:hAnsi="Times New Roman" w:cs="Times New Roman"/>
                <w:sz w:val="24"/>
                <w:szCs w:val="24"/>
              </w:rPr>
            </w:pPr>
          </w:p>
        </w:tc>
      </w:tr>
      <w:tr w:rsidR="009410E9" w14:paraId="516266F4" w14:textId="77777777" w:rsidTr="00D324F3">
        <w:trPr>
          <w:trHeight w:val="300"/>
        </w:trPr>
        <w:tc>
          <w:tcPr>
            <w:tcW w:w="665" w:type="dxa"/>
            <w:shd w:val="clear" w:color="auto" w:fill="BFBFBF" w:themeFill="background1" w:themeFillShade="BF"/>
          </w:tcPr>
          <w:p w14:paraId="0BD72CF8"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e.</w:t>
            </w:r>
          </w:p>
        </w:tc>
        <w:tc>
          <w:tcPr>
            <w:tcW w:w="6260" w:type="dxa"/>
            <w:shd w:val="clear" w:color="auto" w:fill="BFBFBF" w:themeFill="background1" w:themeFillShade="BF"/>
          </w:tcPr>
          <w:p w14:paraId="58E4EC73"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TOTAL COSTS</w:t>
            </w:r>
          </w:p>
        </w:tc>
        <w:tc>
          <w:tcPr>
            <w:tcW w:w="2435" w:type="dxa"/>
            <w:shd w:val="clear" w:color="auto" w:fill="BFBFBF" w:themeFill="background1" w:themeFillShade="BF"/>
          </w:tcPr>
          <w:p w14:paraId="614FE71E" w14:textId="77777777" w:rsidR="009410E9" w:rsidRDefault="009410E9" w:rsidP="00D324F3">
            <w:pPr>
              <w:rPr>
                <w:rFonts w:ascii="Times New Roman" w:eastAsia="Times New Roman" w:hAnsi="Times New Roman" w:cs="Times New Roman"/>
                <w:sz w:val="24"/>
                <w:szCs w:val="24"/>
              </w:rPr>
            </w:pPr>
          </w:p>
        </w:tc>
      </w:tr>
      <w:tr w:rsidR="009410E9" w14:paraId="543A0E93" w14:textId="77777777" w:rsidTr="00D324F3">
        <w:trPr>
          <w:trHeight w:val="300"/>
        </w:trPr>
        <w:tc>
          <w:tcPr>
            <w:tcW w:w="665" w:type="dxa"/>
          </w:tcPr>
          <w:p w14:paraId="47147E8C" w14:textId="77777777" w:rsidR="009410E9" w:rsidRDefault="009410E9" w:rsidP="00D324F3">
            <w:pPr>
              <w:rPr>
                <w:rFonts w:ascii="Times New Roman" w:eastAsia="Times New Roman" w:hAnsi="Times New Roman" w:cs="Times New Roman"/>
                <w:sz w:val="24"/>
                <w:szCs w:val="24"/>
              </w:rPr>
            </w:pPr>
          </w:p>
        </w:tc>
        <w:tc>
          <w:tcPr>
            <w:tcW w:w="6260" w:type="dxa"/>
          </w:tcPr>
          <w:p w14:paraId="7847ADE0"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1 (add line items a + b + c + d)</w:t>
            </w:r>
          </w:p>
        </w:tc>
        <w:tc>
          <w:tcPr>
            <w:tcW w:w="2435" w:type="dxa"/>
          </w:tcPr>
          <w:p w14:paraId="70E67597" w14:textId="77777777" w:rsidR="009410E9" w:rsidRDefault="009410E9" w:rsidP="00D324F3">
            <w:pPr>
              <w:rPr>
                <w:rFonts w:ascii="Times New Roman" w:eastAsia="Times New Roman" w:hAnsi="Times New Roman" w:cs="Times New Roman"/>
                <w:sz w:val="24"/>
                <w:szCs w:val="24"/>
              </w:rPr>
            </w:pPr>
          </w:p>
        </w:tc>
      </w:tr>
      <w:tr w:rsidR="009410E9" w14:paraId="40CFBA35" w14:textId="77777777" w:rsidTr="00D324F3">
        <w:trPr>
          <w:trHeight w:val="300"/>
        </w:trPr>
        <w:tc>
          <w:tcPr>
            <w:tcW w:w="665" w:type="dxa"/>
          </w:tcPr>
          <w:p w14:paraId="524E0CD2" w14:textId="77777777" w:rsidR="009410E9" w:rsidRDefault="009410E9" w:rsidP="00D324F3">
            <w:pPr>
              <w:rPr>
                <w:rFonts w:ascii="Times New Roman" w:eastAsia="Times New Roman" w:hAnsi="Times New Roman" w:cs="Times New Roman"/>
                <w:sz w:val="24"/>
                <w:szCs w:val="24"/>
              </w:rPr>
            </w:pPr>
          </w:p>
        </w:tc>
        <w:tc>
          <w:tcPr>
            <w:tcW w:w="6260" w:type="dxa"/>
          </w:tcPr>
          <w:p w14:paraId="174EB1F4"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2 and 3 (include costs for both 2nd and 3rd year)</w:t>
            </w:r>
          </w:p>
        </w:tc>
        <w:tc>
          <w:tcPr>
            <w:tcW w:w="2435" w:type="dxa"/>
          </w:tcPr>
          <w:p w14:paraId="410D9311" w14:textId="77777777" w:rsidR="009410E9" w:rsidRDefault="009410E9" w:rsidP="00D324F3">
            <w:pPr>
              <w:rPr>
                <w:rFonts w:ascii="Times New Roman" w:eastAsia="Times New Roman" w:hAnsi="Times New Roman" w:cs="Times New Roman"/>
                <w:sz w:val="24"/>
                <w:szCs w:val="24"/>
              </w:rPr>
            </w:pPr>
          </w:p>
        </w:tc>
      </w:tr>
      <w:tr w:rsidR="009410E9" w14:paraId="2849E117" w14:textId="77777777" w:rsidTr="00D324F3">
        <w:trPr>
          <w:trHeight w:val="300"/>
        </w:trPr>
        <w:tc>
          <w:tcPr>
            <w:tcW w:w="665" w:type="dxa"/>
          </w:tcPr>
          <w:p w14:paraId="7C276495" w14:textId="77777777" w:rsidR="009410E9" w:rsidRDefault="009410E9" w:rsidP="00D324F3">
            <w:pPr>
              <w:rPr>
                <w:rFonts w:ascii="Times New Roman" w:eastAsia="Times New Roman" w:hAnsi="Times New Roman" w:cs="Times New Roman"/>
                <w:sz w:val="24"/>
                <w:szCs w:val="24"/>
              </w:rPr>
            </w:pPr>
          </w:p>
        </w:tc>
        <w:tc>
          <w:tcPr>
            <w:tcW w:w="6260" w:type="dxa"/>
          </w:tcPr>
          <w:p w14:paraId="0E4AA676" w14:textId="77777777" w:rsidR="009410E9" w:rsidRDefault="009410E9" w:rsidP="00D324F3">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4 and Beyond Annual Cost (list only annual cost)</w:t>
            </w:r>
          </w:p>
        </w:tc>
        <w:tc>
          <w:tcPr>
            <w:tcW w:w="2435" w:type="dxa"/>
          </w:tcPr>
          <w:p w14:paraId="60E0B9EF" w14:textId="77777777" w:rsidR="009410E9" w:rsidRDefault="009410E9" w:rsidP="00D324F3">
            <w:pPr>
              <w:rPr>
                <w:rFonts w:ascii="Times New Roman" w:eastAsia="Times New Roman" w:hAnsi="Times New Roman" w:cs="Times New Roman"/>
                <w:sz w:val="24"/>
                <w:szCs w:val="24"/>
              </w:rPr>
            </w:pPr>
          </w:p>
        </w:tc>
      </w:tr>
    </w:tbl>
    <w:p w14:paraId="14C73FDE" w14:textId="77777777" w:rsidR="00431D53" w:rsidRDefault="00431D53"/>
    <w:p w14:paraId="0D6C3D02" w14:textId="77777777" w:rsidR="000F7E90" w:rsidRDefault="000F7E90"/>
    <w:p w14:paraId="554AE51C" w14:textId="77777777" w:rsidR="000F7E90" w:rsidRDefault="000F7E90"/>
    <w:p w14:paraId="17F0963A" w14:textId="77777777" w:rsidR="000F7E90" w:rsidRDefault="000F7E90"/>
    <w:p w14:paraId="75E6C98F" w14:textId="77777777" w:rsidR="000F7E90" w:rsidRDefault="000F7E90"/>
    <w:p w14:paraId="7E1435D3" w14:textId="77777777" w:rsidR="000F7E90" w:rsidRDefault="000F7E90"/>
    <w:p w14:paraId="0F48758D" w14:textId="77777777" w:rsidR="000F7E90" w:rsidRDefault="000F7E90"/>
    <w:p w14:paraId="45EF1D09" w14:textId="77777777" w:rsidR="000F7E90" w:rsidRDefault="000F7E90"/>
    <w:p w14:paraId="1DBEBDAF" w14:textId="77777777" w:rsidR="000F7E90" w:rsidRDefault="000F7E90"/>
    <w:p w14:paraId="71724DF3" w14:textId="77777777" w:rsidR="000F7E90" w:rsidRDefault="000F7E90"/>
    <w:p w14:paraId="7E221ABF" w14:textId="77777777" w:rsidR="000F7E90" w:rsidRDefault="000F7E90"/>
    <w:tbl>
      <w:tblPr>
        <w:tblStyle w:val="TableGrid"/>
        <w:tblW w:w="9360" w:type="dxa"/>
        <w:tblLayout w:type="fixed"/>
        <w:tblLook w:val="06A0" w:firstRow="1" w:lastRow="0" w:firstColumn="1" w:lastColumn="0" w:noHBand="1" w:noVBand="1"/>
      </w:tblPr>
      <w:tblGrid>
        <w:gridCol w:w="665"/>
        <w:gridCol w:w="6260"/>
        <w:gridCol w:w="2435"/>
      </w:tblGrid>
      <w:tr w:rsidR="000F7E90" w14:paraId="5104B4DE" w14:textId="77777777" w:rsidTr="003F4DDC">
        <w:trPr>
          <w:trHeight w:val="300"/>
        </w:trPr>
        <w:tc>
          <w:tcPr>
            <w:tcW w:w="9360" w:type="dxa"/>
            <w:gridSpan w:val="3"/>
            <w:shd w:val="clear" w:color="auto" w:fill="BFBFBF" w:themeFill="background1" w:themeFillShade="BF"/>
          </w:tcPr>
          <w:p w14:paraId="05F988E0" w14:textId="43DF93A8"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lastRenderedPageBreak/>
              <w:t>5.1 ESTIMATED COST- RESPONSE FORM</w:t>
            </w:r>
            <w:r>
              <w:rPr>
                <w:rFonts w:ascii="Times New Roman" w:eastAsia="Times New Roman" w:hAnsi="Times New Roman" w:cs="Times New Roman"/>
                <w:sz w:val="24"/>
                <w:szCs w:val="24"/>
              </w:rPr>
              <w:t>- CASE LOAD &amp; LITIGATION MANAGEMENT &amp; TRACKING SYSTEM</w:t>
            </w:r>
          </w:p>
        </w:tc>
      </w:tr>
      <w:tr w:rsidR="000F7E90" w14:paraId="36317857" w14:textId="77777777" w:rsidTr="003F4DDC">
        <w:trPr>
          <w:trHeight w:val="300"/>
        </w:trPr>
        <w:tc>
          <w:tcPr>
            <w:tcW w:w="9360" w:type="dxa"/>
            <w:gridSpan w:val="3"/>
          </w:tcPr>
          <w:p w14:paraId="3C9B8B08"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Please complete the Cost Response Form below: New Mexico requires that IT Professional Service agreements be priced using deliverables with fixed, maximum prices and clear due dates.</w:t>
            </w:r>
          </w:p>
        </w:tc>
      </w:tr>
      <w:tr w:rsidR="000F7E90" w14:paraId="58A75A0F" w14:textId="77777777" w:rsidTr="003F4DDC">
        <w:trPr>
          <w:trHeight w:val="300"/>
        </w:trPr>
        <w:tc>
          <w:tcPr>
            <w:tcW w:w="665" w:type="dxa"/>
            <w:shd w:val="clear" w:color="auto" w:fill="BFBFBF" w:themeFill="background1" w:themeFillShade="BF"/>
          </w:tcPr>
          <w:p w14:paraId="22E2718E"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a.</w:t>
            </w:r>
          </w:p>
        </w:tc>
        <w:tc>
          <w:tcPr>
            <w:tcW w:w="6260" w:type="dxa"/>
            <w:shd w:val="clear" w:color="auto" w:fill="BFBFBF" w:themeFill="background1" w:themeFillShade="BF"/>
          </w:tcPr>
          <w:p w14:paraId="642B2728"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SOFTWARE LICENSES</w:t>
            </w:r>
          </w:p>
        </w:tc>
        <w:tc>
          <w:tcPr>
            <w:tcW w:w="2435" w:type="dxa"/>
            <w:shd w:val="clear" w:color="auto" w:fill="BFBFBF" w:themeFill="background1" w:themeFillShade="BF"/>
          </w:tcPr>
          <w:p w14:paraId="668A09D0"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Fixed Fee ($)</w:t>
            </w:r>
          </w:p>
        </w:tc>
      </w:tr>
      <w:tr w:rsidR="000F7E90" w14:paraId="618751E8" w14:textId="77777777" w:rsidTr="003F4DDC">
        <w:trPr>
          <w:trHeight w:val="300"/>
        </w:trPr>
        <w:tc>
          <w:tcPr>
            <w:tcW w:w="665" w:type="dxa"/>
          </w:tcPr>
          <w:p w14:paraId="2736E810" w14:textId="77777777" w:rsidR="000F7E90" w:rsidRDefault="000F7E90" w:rsidP="003F4DDC">
            <w:pPr>
              <w:rPr>
                <w:rFonts w:ascii="Times New Roman" w:eastAsia="Times New Roman" w:hAnsi="Times New Roman" w:cs="Times New Roman"/>
                <w:sz w:val="24"/>
                <w:szCs w:val="24"/>
              </w:rPr>
            </w:pPr>
          </w:p>
        </w:tc>
        <w:tc>
          <w:tcPr>
            <w:tcW w:w="6260" w:type="dxa"/>
          </w:tcPr>
          <w:p w14:paraId="007175E6"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What is the TOTAL, all-inclusive license cost of the proposed solution (s) (with any software tools needed to build the proposed system) to serve an estimated minimum of 1,000 concurrent users? Please list by product name and functionality. </w:t>
            </w:r>
          </w:p>
        </w:tc>
        <w:tc>
          <w:tcPr>
            <w:tcW w:w="2435" w:type="dxa"/>
          </w:tcPr>
          <w:p w14:paraId="1BC4A1FE" w14:textId="77777777" w:rsidR="000F7E90" w:rsidRDefault="000F7E90" w:rsidP="003F4DDC">
            <w:pPr>
              <w:rPr>
                <w:rFonts w:ascii="Times New Roman" w:eastAsia="Times New Roman" w:hAnsi="Times New Roman" w:cs="Times New Roman"/>
                <w:sz w:val="24"/>
                <w:szCs w:val="24"/>
              </w:rPr>
            </w:pPr>
          </w:p>
        </w:tc>
      </w:tr>
      <w:tr w:rsidR="000F7E90" w14:paraId="02135F19" w14:textId="77777777" w:rsidTr="003F4DDC">
        <w:trPr>
          <w:trHeight w:val="300"/>
        </w:trPr>
        <w:tc>
          <w:tcPr>
            <w:tcW w:w="665" w:type="dxa"/>
            <w:shd w:val="clear" w:color="auto" w:fill="BFBFBF" w:themeFill="background1" w:themeFillShade="BF"/>
          </w:tcPr>
          <w:p w14:paraId="1F5E254F"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b.</w:t>
            </w:r>
          </w:p>
        </w:tc>
        <w:tc>
          <w:tcPr>
            <w:tcW w:w="6260" w:type="dxa"/>
            <w:shd w:val="clear" w:color="auto" w:fill="BFBFBF" w:themeFill="background1" w:themeFillShade="BF"/>
          </w:tcPr>
          <w:p w14:paraId="79CA18C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PROFESSIONAL SERVICES</w:t>
            </w:r>
          </w:p>
        </w:tc>
        <w:tc>
          <w:tcPr>
            <w:tcW w:w="2435" w:type="dxa"/>
            <w:shd w:val="clear" w:color="auto" w:fill="BFBFBF" w:themeFill="background1" w:themeFillShade="BF"/>
          </w:tcPr>
          <w:p w14:paraId="59252BEF" w14:textId="77777777" w:rsidR="000F7E90" w:rsidRDefault="000F7E90" w:rsidP="003F4DDC">
            <w:pPr>
              <w:rPr>
                <w:rFonts w:ascii="Times New Roman" w:eastAsia="Times New Roman" w:hAnsi="Times New Roman" w:cs="Times New Roman"/>
                <w:sz w:val="24"/>
                <w:szCs w:val="24"/>
              </w:rPr>
            </w:pPr>
          </w:p>
        </w:tc>
      </w:tr>
      <w:tr w:rsidR="000F7E90" w14:paraId="7A19EC50" w14:textId="77777777" w:rsidTr="003F4DDC">
        <w:trPr>
          <w:trHeight w:val="300"/>
        </w:trPr>
        <w:tc>
          <w:tcPr>
            <w:tcW w:w="665" w:type="dxa"/>
          </w:tcPr>
          <w:p w14:paraId="3C33EB71" w14:textId="77777777" w:rsidR="000F7E90" w:rsidRDefault="000F7E90" w:rsidP="003F4DDC">
            <w:pPr>
              <w:rPr>
                <w:rFonts w:ascii="Times New Roman" w:eastAsia="Times New Roman" w:hAnsi="Times New Roman" w:cs="Times New Roman"/>
                <w:sz w:val="24"/>
                <w:szCs w:val="24"/>
              </w:rPr>
            </w:pPr>
          </w:p>
        </w:tc>
        <w:tc>
          <w:tcPr>
            <w:tcW w:w="6260" w:type="dxa"/>
          </w:tcPr>
          <w:p w14:paraId="2EDC321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software installation and implementation cost for the proposed solution?</w:t>
            </w:r>
          </w:p>
        </w:tc>
        <w:tc>
          <w:tcPr>
            <w:tcW w:w="2435" w:type="dxa"/>
          </w:tcPr>
          <w:p w14:paraId="507A2CEA" w14:textId="77777777" w:rsidR="000F7E90" w:rsidRDefault="000F7E90" w:rsidP="003F4DDC">
            <w:pPr>
              <w:rPr>
                <w:rFonts w:ascii="Times New Roman" w:eastAsia="Times New Roman" w:hAnsi="Times New Roman" w:cs="Times New Roman"/>
                <w:sz w:val="24"/>
                <w:szCs w:val="24"/>
              </w:rPr>
            </w:pPr>
          </w:p>
        </w:tc>
      </w:tr>
      <w:tr w:rsidR="000F7E90" w14:paraId="2D1EE8B0" w14:textId="77777777" w:rsidTr="003F4DDC">
        <w:trPr>
          <w:trHeight w:val="300"/>
        </w:trPr>
        <w:tc>
          <w:tcPr>
            <w:tcW w:w="665" w:type="dxa"/>
            <w:shd w:val="clear" w:color="auto" w:fill="BFBFBF" w:themeFill="background1" w:themeFillShade="BF"/>
          </w:tcPr>
          <w:p w14:paraId="4F8BBB10"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w:t>
            </w:r>
          </w:p>
        </w:tc>
        <w:tc>
          <w:tcPr>
            <w:tcW w:w="6260" w:type="dxa"/>
            <w:shd w:val="clear" w:color="auto" w:fill="BFBFBF" w:themeFill="background1" w:themeFillShade="BF"/>
          </w:tcPr>
          <w:p w14:paraId="3E943459"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TRAINING</w:t>
            </w:r>
          </w:p>
        </w:tc>
        <w:tc>
          <w:tcPr>
            <w:tcW w:w="2435" w:type="dxa"/>
            <w:shd w:val="clear" w:color="auto" w:fill="BFBFBF" w:themeFill="background1" w:themeFillShade="BF"/>
          </w:tcPr>
          <w:p w14:paraId="56A90483" w14:textId="77777777" w:rsidR="000F7E90" w:rsidRDefault="000F7E90" w:rsidP="003F4DDC">
            <w:pPr>
              <w:rPr>
                <w:rFonts w:ascii="Times New Roman" w:eastAsia="Times New Roman" w:hAnsi="Times New Roman" w:cs="Times New Roman"/>
                <w:sz w:val="24"/>
                <w:szCs w:val="24"/>
              </w:rPr>
            </w:pPr>
          </w:p>
        </w:tc>
      </w:tr>
      <w:tr w:rsidR="000F7E90" w14:paraId="091F524C" w14:textId="77777777" w:rsidTr="003F4DDC">
        <w:trPr>
          <w:trHeight w:val="300"/>
        </w:trPr>
        <w:tc>
          <w:tcPr>
            <w:tcW w:w="665" w:type="dxa"/>
          </w:tcPr>
          <w:p w14:paraId="15D16C46" w14:textId="77777777" w:rsidR="000F7E90" w:rsidRDefault="000F7E90" w:rsidP="003F4DDC">
            <w:pPr>
              <w:rPr>
                <w:rFonts w:ascii="Times New Roman" w:eastAsia="Times New Roman" w:hAnsi="Times New Roman" w:cs="Times New Roman"/>
                <w:sz w:val="24"/>
                <w:szCs w:val="24"/>
              </w:rPr>
            </w:pPr>
          </w:p>
        </w:tc>
        <w:tc>
          <w:tcPr>
            <w:tcW w:w="6260" w:type="dxa"/>
          </w:tcPr>
          <w:p w14:paraId="1E33861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end-user training cost for the proposed solution (with any software tools needed) based on an estimate of five sessions and 26 end users per session?</w:t>
            </w:r>
          </w:p>
        </w:tc>
        <w:tc>
          <w:tcPr>
            <w:tcW w:w="2435" w:type="dxa"/>
          </w:tcPr>
          <w:p w14:paraId="39ABA680" w14:textId="77777777" w:rsidR="000F7E90" w:rsidRDefault="000F7E90" w:rsidP="003F4DDC">
            <w:pPr>
              <w:rPr>
                <w:rFonts w:ascii="Times New Roman" w:eastAsia="Times New Roman" w:hAnsi="Times New Roman" w:cs="Times New Roman"/>
                <w:sz w:val="24"/>
                <w:szCs w:val="24"/>
              </w:rPr>
            </w:pPr>
          </w:p>
        </w:tc>
      </w:tr>
      <w:tr w:rsidR="000F7E90" w14:paraId="67195EF2" w14:textId="77777777" w:rsidTr="003F4DDC">
        <w:trPr>
          <w:trHeight w:val="300"/>
        </w:trPr>
        <w:tc>
          <w:tcPr>
            <w:tcW w:w="665" w:type="dxa"/>
            <w:shd w:val="clear" w:color="auto" w:fill="BFBFBF" w:themeFill="background1" w:themeFillShade="BF"/>
          </w:tcPr>
          <w:p w14:paraId="11A4E044"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d. </w:t>
            </w:r>
          </w:p>
        </w:tc>
        <w:tc>
          <w:tcPr>
            <w:tcW w:w="6260" w:type="dxa"/>
            <w:shd w:val="clear" w:color="auto" w:fill="BFBFBF" w:themeFill="background1" w:themeFillShade="BF"/>
          </w:tcPr>
          <w:p w14:paraId="7D3C3C1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ON-GOING SUPPORT</w:t>
            </w:r>
          </w:p>
        </w:tc>
        <w:tc>
          <w:tcPr>
            <w:tcW w:w="2435" w:type="dxa"/>
            <w:shd w:val="clear" w:color="auto" w:fill="BFBFBF" w:themeFill="background1" w:themeFillShade="BF"/>
          </w:tcPr>
          <w:p w14:paraId="0AD9F85B" w14:textId="77777777" w:rsidR="000F7E90" w:rsidRDefault="000F7E90" w:rsidP="003F4DDC">
            <w:pPr>
              <w:rPr>
                <w:rFonts w:ascii="Times New Roman" w:eastAsia="Times New Roman" w:hAnsi="Times New Roman" w:cs="Times New Roman"/>
                <w:sz w:val="24"/>
                <w:szCs w:val="24"/>
              </w:rPr>
            </w:pPr>
          </w:p>
        </w:tc>
      </w:tr>
      <w:tr w:rsidR="000F7E90" w14:paraId="1281AECC" w14:textId="77777777" w:rsidTr="003F4DDC">
        <w:trPr>
          <w:trHeight w:val="300"/>
        </w:trPr>
        <w:tc>
          <w:tcPr>
            <w:tcW w:w="665" w:type="dxa"/>
          </w:tcPr>
          <w:p w14:paraId="535C6A57" w14:textId="77777777" w:rsidR="000F7E90" w:rsidRDefault="000F7E90" w:rsidP="003F4DDC">
            <w:pPr>
              <w:rPr>
                <w:rFonts w:ascii="Times New Roman" w:eastAsia="Times New Roman" w:hAnsi="Times New Roman" w:cs="Times New Roman"/>
                <w:sz w:val="24"/>
                <w:szCs w:val="24"/>
              </w:rPr>
            </w:pPr>
          </w:p>
        </w:tc>
        <w:tc>
          <w:tcPr>
            <w:tcW w:w="6260" w:type="dxa"/>
          </w:tcPr>
          <w:p w14:paraId="1B68722F"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annual cost for software maintenance, including all version upgrades, for the software being proposed?</w:t>
            </w:r>
          </w:p>
        </w:tc>
        <w:tc>
          <w:tcPr>
            <w:tcW w:w="2435" w:type="dxa"/>
          </w:tcPr>
          <w:p w14:paraId="10F1421B" w14:textId="77777777" w:rsidR="000F7E90" w:rsidRDefault="000F7E90" w:rsidP="003F4DDC">
            <w:pPr>
              <w:rPr>
                <w:rFonts w:ascii="Times New Roman" w:eastAsia="Times New Roman" w:hAnsi="Times New Roman" w:cs="Times New Roman"/>
                <w:sz w:val="24"/>
                <w:szCs w:val="24"/>
              </w:rPr>
            </w:pPr>
          </w:p>
        </w:tc>
      </w:tr>
      <w:tr w:rsidR="000F7E90" w14:paraId="73732AA2" w14:textId="77777777" w:rsidTr="003F4DDC">
        <w:trPr>
          <w:trHeight w:val="300"/>
        </w:trPr>
        <w:tc>
          <w:tcPr>
            <w:tcW w:w="665" w:type="dxa"/>
            <w:shd w:val="clear" w:color="auto" w:fill="BFBFBF" w:themeFill="background1" w:themeFillShade="BF"/>
          </w:tcPr>
          <w:p w14:paraId="141B894D"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e.</w:t>
            </w:r>
          </w:p>
        </w:tc>
        <w:tc>
          <w:tcPr>
            <w:tcW w:w="6260" w:type="dxa"/>
            <w:shd w:val="clear" w:color="auto" w:fill="BFBFBF" w:themeFill="background1" w:themeFillShade="BF"/>
          </w:tcPr>
          <w:p w14:paraId="7F6F037E"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TOTAL COSTS</w:t>
            </w:r>
          </w:p>
        </w:tc>
        <w:tc>
          <w:tcPr>
            <w:tcW w:w="2435" w:type="dxa"/>
            <w:shd w:val="clear" w:color="auto" w:fill="BFBFBF" w:themeFill="background1" w:themeFillShade="BF"/>
          </w:tcPr>
          <w:p w14:paraId="60E605A3" w14:textId="77777777" w:rsidR="000F7E90" w:rsidRDefault="000F7E90" w:rsidP="003F4DDC">
            <w:pPr>
              <w:rPr>
                <w:rFonts w:ascii="Times New Roman" w:eastAsia="Times New Roman" w:hAnsi="Times New Roman" w:cs="Times New Roman"/>
                <w:sz w:val="24"/>
                <w:szCs w:val="24"/>
              </w:rPr>
            </w:pPr>
          </w:p>
        </w:tc>
      </w:tr>
      <w:tr w:rsidR="000F7E90" w14:paraId="51160B6C" w14:textId="77777777" w:rsidTr="003F4DDC">
        <w:trPr>
          <w:trHeight w:val="300"/>
        </w:trPr>
        <w:tc>
          <w:tcPr>
            <w:tcW w:w="665" w:type="dxa"/>
          </w:tcPr>
          <w:p w14:paraId="243782B0" w14:textId="77777777" w:rsidR="000F7E90" w:rsidRDefault="000F7E90" w:rsidP="003F4DDC">
            <w:pPr>
              <w:rPr>
                <w:rFonts w:ascii="Times New Roman" w:eastAsia="Times New Roman" w:hAnsi="Times New Roman" w:cs="Times New Roman"/>
                <w:sz w:val="24"/>
                <w:szCs w:val="24"/>
              </w:rPr>
            </w:pPr>
          </w:p>
        </w:tc>
        <w:tc>
          <w:tcPr>
            <w:tcW w:w="6260" w:type="dxa"/>
          </w:tcPr>
          <w:p w14:paraId="009D5AE8"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1 (add line items a + b + c + d)</w:t>
            </w:r>
          </w:p>
        </w:tc>
        <w:tc>
          <w:tcPr>
            <w:tcW w:w="2435" w:type="dxa"/>
          </w:tcPr>
          <w:p w14:paraId="2FB515E7" w14:textId="77777777" w:rsidR="000F7E90" w:rsidRDefault="000F7E90" w:rsidP="003F4DDC">
            <w:pPr>
              <w:rPr>
                <w:rFonts w:ascii="Times New Roman" w:eastAsia="Times New Roman" w:hAnsi="Times New Roman" w:cs="Times New Roman"/>
                <w:sz w:val="24"/>
                <w:szCs w:val="24"/>
              </w:rPr>
            </w:pPr>
          </w:p>
        </w:tc>
      </w:tr>
      <w:tr w:rsidR="000F7E90" w14:paraId="47DDB594" w14:textId="77777777" w:rsidTr="003F4DDC">
        <w:trPr>
          <w:trHeight w:val="300"/>
        </w:trPr>
        <w:tc>
          <w:tcPr>
            <w:tcW w:w="665" w:type="dxa"/>
          </w:tcPr>
          <w:p w14:paraId="55C0FEAB" w14:textId="77777777" w:rsidR="000F7E90" w:rsidRDefault="000F7E90" w:rsidP="003F4DDC">
            <w:pPr>
              <w:rPr>
                <w:rFonts w:ascii="Times New Roman" w:eastAsia="Times New Roman" w:hAnsi="Times New Roman" w:cs="Times New Roman"/>
                <w:sz w:val="24"/>
                <w:szCs w:val="24"/>
              </w:rPr>
            </w:pPr>
          </w:p>
        </w:tc>
        <w:tc>
          <w:tcPr>
            <w:tcW w:w="6260" w:type="dxa"/>
          </w:tcPr>
          <w:p w14:paraId="67F6D2C4"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2 and 3 (include costs for both 2nd and 3rd year)</w:t>
            </w:r>
          </w:p>
        </w:tc>
        <w:tc>
          <w:tcPr>
            <w:tcW w:w="2435" w:type="dxa"/>
          </w:tcPr>
          <w:p w14:paraId="03009195" w14:textId="77777777" w:rsidR="000F7E90" w:rsidRDefault="000F7E90" w:rsidP="003F4DDC">
            <w:pPr>
              <w:rPr>
                <w:rFonts w:ascii="Times New Roman" w:eastAsia="Times New Roman" w:hAnsi="Times New Roman" w:cs="Times New Roman"/>
                <w:sz w:val="24"/>
                <w:szCs w:val="24"/>
              </w:rPr>
            </w:pPr>
          </w:p>
        </w:tc>
      </w:tr>
      <w:tr w:rsidR="000F7E90" w14:paraId="7D7B0A78" w14:textId="77777777" w:rsidTr="003F4DDC">
        <w:trPr>
          <w:trHeight w:val="300"/>
        </w:trPr>
        <w:tc>
          <w:tcPr>
            <w:tcW w:w="665" w:type="dxa"/>
          </w:tcPr>
          <w:p w14:paraId="1F8BCE4E" w14:textId="77777777" w:rsidR="000F7E90" w:rsidRDefault="000F7E90" w:rsidP="003F4DDC">
            <w:pPr>
              <w:rPr>
                <w:rFonts w:ascii="Times New Roman" w:eastAsia="Times New Roman" w:hAnsi="Times New Roman" w:cs="Times New Roman"/>
                <w:sz w:val="24"/>
                <w:szCs w:val="24"/>
              </w:rPr>
            </w:pPr>
          </w:p>
        </w:tc>
        <w:tc>
          <w:tcPr>
            <w:tcW w:w="6260" w:type="dxa"/>
          </w:tcPr>
          <w:p w14:paraId="51764127"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4 and Beyond Annual Cost (list only annual cost)</w:t>
            </w:r>
          </w:p>
        </w:tc>
        <w:tc>
          <w:tcPr>
            <w:tcW w:w="2435" w:type="dxa"/>
          </w:tcPr>
          <w:p w14:paraId="40AE6590" w14:textId="77777777" w:rsidR="000F7E90" w:rsidRDefault="000F7E90" w:rsidP="003F4DDC">
            <w:pPr>
              <w:rPr>
                <w:rFonts w:ascii="Times New Roman" w:eastAsia="Times New Roman" w:hAnsi="Times New Roman" w:cs="Times New Roman"/>
                <w:sz w:val="24"/>
                <w:szCs w:val="24"/>
              </w:rPr>
            </w:pPr>
          </w:p>
        </w:tc>
      </w:tr>
    </w:tbl>
    <w:p w14:paraId="4108B44B" w14:textId="77777777" w:rsidR="000F7E90" w:rsidRDefault="000F7E90"/>
    <w:p w14:paraId="72E8F058" w14:textId="77777777" w:rsidR="000F7E90" w:rsidRDefault="000F7E90"/>
    <w:p w14:paraId="17A0572F" w14:textId="77777777" w:rsidR="000F7E90" w:rsidRDefault="000F7E90"/>
    <w:p w14:paraId="379B3122" w14:textId="77777777" w:rsidR="000F7E90" w:rsidRDefault="000F7E90"/>
    <w:p w14:paraId="660A06C8" w14:textId="77777777" w:rsidR="000F7E90" w:rsidRDefault="000F7E90"/>
    <w:p w14:paraId="54A8087A" w14:textId="77777777" w:rsidR="000F7E90" w:rsidRDefault="000F7E90"/>
    <w:p w14:paraId="15AE7141" w14:textId="77777777" w:rsidR="000F7E90" w:rsidRDefault="000F7E90"/>
    <w:p w14:paraId="6749B40A" w14:textId="77777777" w:rsidR="000F7E90" w:rsidRDefault="000F7E90"/>
    <w:p w14:paraId="637AEC85" w14:textId="77777777" w:rsidR="000F7E90" w:rsidRDefault="000F7E90"/>
    <w:p w14:paraId="43930265" w14:textId="77777777" w:rsidR="000F7E90" w:rsidRDefault="000F7E90"/>
    <w:p w14:paraId="69411677" w14:textId="77777777" w:rsidR="000F7E90" w:rsidRDefault="000F7E90"/>
    <w:tbl>
      <w:tblPr>
        <w:tblStyle w:val="TableGrid"/>
        <w:tblW w:w="9360" w:type="dxa"/>
        <w:tblLayout w:type="fixed"/>
        <w:tblLook w:val="06A0" w:firstRow="1" w:lastRow="0" w:firstColumn="1" w:lastColumn="0" w:noHBand="1" w:noVBand="1"/>
      </w:tblPr>
      <w:tblGrid>
        <w:gridCol w:w="665"/>
        <w:gridCol w:w="6260"/>
        <w:gridCol w:w="2435"/>
      </w:tblGrid>
      <w:tr w:rsidR="000F7E90" w14:paraId="4E3CB573" w14:textId="77777777" w:rsidTr="003F4DDC">
        <w:trPr>
          <w:trHeight w:val="300"/>
        </w:trPr>
        <w:tc>
          <w:tcPr>
            <w:tcW w:w="9360" w:type="dxa"/>
            <w:gridSpan w:val="3"/>
            <w:shd w:val="clear" w:color="auto" w:fill="BFBFBF" w:themeFill="background1" w:themeFillShade="BF"/>
          </w:tcPr>
          <w:p w14:paraId="1E4EC087" w14:textId="7A53EA1E"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lastRenderedPageBreak/>
              <w:t>5.1 ESTIMATED COST- RESPONSE FORM</w:t>
            </w:r>
            <w:r>
              <w:rPr>
                <w:rFonts w:ascii="Times New Roman" w:eastAsia="Times New Roman" w:hAnsi="Times New Roman" w:cs="Times New Roman"/>
                <w:sz w:val="24"/>
                <w:szCs w:val="24"/>
              </w:rPr>
              <w:t>- DOCUMENT REVIEW &amp; MANAGEMENT SOFTWARE</w:t>
            </w:r>
          </w:p>
        </w:tc>
      </w:tr>
      <w:tr w:rsidR="000F7E90" w14:paraId="36FE0739" w14:textId="77777777" w:rsidTr="003F4DDC">
        <w:trPr>
          <w:trHeight w:val="300"/>
        </w:trPr>
        <w:tc>
          <w:tcPr>
            <w:tcW w:w="9360" w:type="dxa"/>
            <w:gridSpan w:val="3"/>
          </w:tcPr>
          <w:p w14:paraId="0A09DA07"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Please complete the Cost Response Form below: New Mexico requires that IT Professional Service agreements be priced using deliverables with fixed, maximum prices and clear due dates.</w:t>
            </w:r>
          </w:p>
        </w:tc>
      </w:tr>
      <w:tr w:rsidR="000F7E90" w14:paraId="40F4FD35" w14:textId="77777777" w:rsidTr="003F4DDC">
        <w:trPr>
          <w:trHeight w:val="300"/>
        </w:trPr>
        <w:tc>
          <w:tcPr>
            <w:tcW w:w="665" w:type="dxa"/>
            <w:shd w:val="clear" w:color="auto" w:fill="BFBFBF" w:themeFill="background1" w:themeFillShade="BF"/>
          </w:tcPr>
          <w:p w14:paraId="4A67F6E4"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a.</w:t>
            </w:r>
          </w:p>
        </w:tc>
        <w:tc>
          <w:tcPr>
            <w:tcW w:w="6260" w:type="dxa"/>
            <w:shd w:val="clear" w:color="auto" w:fill="BFBFBF" w:themeFill="background1" w:themeFillShade="BF"/>
          </w:tcPr>
          <w:p w14:paraId="117752DC"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SOFTWARE LICENSES</w:t>
            </w:r>
          </w:p>
        </w:tc>
        <w:tc>
          <w:tcPr>
            <w:tcW w:w="2435" w:type="dxa"/>
            <w:shd w:val="clear" w:color="auto" w:fill="BFBFBF" w:themeFill="background1" w:themeFillShade="BF"/>
          </w:tcPr>
          <w:p w14:paraId="29B2871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Fixed Fee ($)</w:t>
            </w:r>
          </w:p>
        </w:tc>
      </w:tr>
      <w:tr w:rsidR="000F7E90" w14:paraId="75633A5A" w14:textId="77777777" w:rsidTr="003F4DDC">
        <w:trPr>
          <w:trHeight w:val="300"/>
        </w:trPr>
        <w:tc>
          <w:tcPr>
            <w:tcW w:w="665" w:type="dxa"/>
          </w:tcPr>
          <w:p w14:paraId="11A2A629" w14:textId="77777777" w:rsidR="000F7E90" w:rsidRDefault="000F7E90" w:rsidP="003F4DDC">
            <w:pPr>
              <w:rPr>
                <w:rFonts w:ascii="Times New Roman" w:eastAsia="Times New Roman" w:hAnsi="Times New Roman" w:cs="Times New Roman"/>
                <w:sz w:val="24"/>
                <w:szCs w:val="24"/>
              </w:rPr>
            </w:pPr>
          </w:p>
        </w:tc>
        <w:tc>
          <w:tcPr>
            <w:tcW w:w="6260" w:type="dxa"/>
          </w:tcPr>
          <w:p w14:paraId="27CD2672"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What is the TOTAL, all-inclusive license cost of the proposed solution (s) (with any software tools needed to build the proposed system) to serve an estimated minimum of 1,000 concurrent users? Please list by product name and functionality. </w:t>
            </w:r>
          </w:p>
        </w:tc>
        <w:tc>
          <w:tcPr>
            <w:tcW w:w="2435" w:type="dxa"/>
          </w:tcPr>
          <w:p w14:paraId="0448BC0F" w14:textId="77777777" w:rsidR="000F7E90" w:rsidRDefault="000F7E90" w:rsidP="003F4DDC">
            <w:pPr>
              <w:rPr>
                <w:rFonts w:ascii="Times New Roman" w:eastAsia="Times New Roman" w:hAnsi="Times New Roman" w:cs="Times New Roman"/>
                <w:sz w:val="24"/>
                <w:szCs w:val="24"/>
              </w:rPr>
            </w:pPr>
          </w:p>
        </w:tc>
      </w:tr>
      <w:tr w:rsidR="000F7E90" w14:paraId="4AC20170" w14:textId="77777777" w:rsidTr="003F4DDC">
        <w:trPr>
          <w:trHeight w:val="300"/>
        </w:trPr>
        <w:tc>
          <w:tcPr>
            <w:tcW w:w="665" w:type="dxa"/>
            <w:shd w:val="clear" w:color="auto" w:fill="BFBFBF" w:themeFill="background1" w:themeFillShade="BF"/>
          </w:tcPr>
          <w:p w14:paraId="7AC283A8"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b.</w:t>
            </w:r>
          </w:p>
        </w:tc>
        <w:tc>
          <w:tcPr>
            <w:tcW w:w="6260" w:type="dxa"/>
            <w:shd w:val="clear" w:color="auto" w:fill="BFBFBF" w:themeFill="background1" w:themeFillShade="BF"/>
          </w:tcPr>
          <w:p w14:paraId="1341B2B4"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PROFESSIONAL SERVICES</w:t>
            </w:r>
          </w:p>
        </w:tc>
        <w:tc>
          <w:tcPr>
            <w:tcW w:w="2435" w:type="dxa"/>
            <w:shd w:val="clear" w:color="auto" w:fill="BFBFBF" w:themeFill="background1" w:themeFillShade="BF"/>
          </w:tcPr>
          <w:p w14:paraId="5A7161CE" w14:textId="77777777" w:rsidR="000F7E90" w:rsidRDefault="000F7E90" w:rsidP="003F4DDC">
            <w:pPr>
              <w:rPr>
                <w:rFonts w:ascii="Times New Roman" w:eastAsia="Times New Roman" w:hAnsi="Times New Roman" w:cs="Times New Roman"/>
                <w:sz w:val="24"/>
                <w:szCs w:val="24"/>
              </w:rPr>
            </w:pPr>
          </w:p>
        </w:tc>
      </w:tr>
      <w:tr w:rsidR="000F7E90" w14:paraId="074A90DF" w14:textId="77777777" w:rsidTr="003F4DDC">
        <w:trPr>
          <w:trHeight w:val="300"/>
        </w:trPr>
        <w:tc>
          <w:tcPr>
            <w:tcW w:w="665" w:type="dxa"/>
          </w:tcPr>
          <w:p w14:paraId="0FBE0B38" w14:textId="77777777" w:rsidR="000F7E90" w:rsidRDefault="000F7E90" w:rsidP="003F4DDC">
            <w:pPr>
              <w:rPr>
                <w:rFonts w:ascii="Times New Roman" w:eastAsia="Times New Roman" w:hAnsi="Times New Roman" w:cs="Times New Roman"/>
                <w:sz w:val="24"/>
                <w:szCs w:val="24"/>
              </w:rPr>
            </w:pPr>
          </w:p>
        </w:tc>
        <w:tc>
          <w:tcPr>
            <w:tcW w:w="6260" w:type="dxa"/>
          </w:tcPr>
          <w:p w14:paraId="08C11B8B"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software installation and implementation cost for the proposed solution?</w:t>
            </w:r>
          </w:p>
        </w:tc>
        <w:tc>
          <w:tcPr>
            <w:tcW w:w="2435" w:type="dxa"/>
          </w:tcPr>
          <w:p w14:paraId="734A5FD0" w14:textId="77777777" w:rsidR="000F7E90" w:rsidRDefault="000F7E90" w:rsidP="003F4DDC">
            <w:pPr>
              <w:rPr>
                <w:rFonts w:ascii="Times New Roman" w:eastAsia="Times New Roman" w:hAnsi="Times New Roman" w:cs="Times New Roman"/>
                <w:sz w:val="24"/>
                <w:szCs w:val="24"/>
              </w:rPr>
            </w:pPr>
          </w:p>
        </w:tc>
      </w:tr>
      <w:tr w:rsidR="000F7E90" w14:paraId="666E2C7B" w14:textId="77777777" w:rsidTr="003F4DDC">
        <w:trPr>
          <w:trHeight w:val="300"/>
        </w:trPr>
        <w:tc>
          <w:tcPr>
            <w:tcW w:w="665" w:type="dxa"/>
            <w:shd w:val="clear" w:color="auto" w:fill="BFBFBF" w:themeFill="background1" w:themeFillShade="BF"/>
          </w:tcPr>
          <w:p w14:paraId="52A47A7A"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w:t>
            </w:r>
          </w:p>
        </w:tc>
        <w:tc>
          <w:tcPr>
            <w:tcW w:w="6260" w:type="dxa"/>
            <w:shd w:val="clear" w:color="auto" w:fill="BFBFBF" w:themeFill="background1" w:themeFillShade="BF"/>
          </w:tcPr>
          <w:p w14:paraId="0AFB6E65"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TRAINING</w:t>
            </w:r>
          </w:p>
        </w:tc>
        <w:tc>
          <w:tcPr>
            <w:tcW w:w="2435" w:type="dxa"/>
            <w:shd w:val="clear" w:color="auto" w:fill="BFBFBF" w:themeFill="background1" w:themeFillShade="BF"/>
          </w:tcPr>
          <w:p w14:paraId="6AC6C486" w14:textId="77777777" w:rsidR="000F7E90" w:rsidRDefault="000F7E90" w:rsidP="003F4DDC">
            <w:pPr>
              <w:rPr>
                <w:rFonts w:ascii="Times New Roman" w:eastAsia="Times New Roman" w:hAnsi="Times New Roman" w:cs="Times New Roman"/>
                <w:sz w:val="24"/>
                <w:szCs w:val="24"/>
              </w:rPr>
            </w:pPr>
          </w:p>
        </w:tc>
      </w:tr>
      <w:tr w:rsidR="000F7E90" w14:paraId="0CD1E45C" w14:textId="77777777" w:rsidTr="003F4DDC">
        <w:trPr>
          <w:trHeight w:val="300"/>
        </w:trPr>
        <w:tc>
          <w:tcPr>
            <w:tcW w:w="665" w:type="dxa"/>
          </w:tcPr>
          <w:p w14:paraId="2BAD68CA" w14:textId="77777777" w:rsidR="000F7E90" w:rsidRDefault="000F7E90" w:rsidP="003F4DDC">
            <w:pPr>
              <w:rPr>
                <w:rFonts w:ascii="Times New Roman" w:eastAsia="Times New Roman" w:hAnsi="Times New Roman" w:cs="Times New Roman"/>
                <w:sz w:val="24"/>
                <w:szCs w:val="24"/>
              </w:rPr>
            </w:pPr>
          </w:p>
        </w:tc>
        <w:tc>
          <w:tcPr>
            <w:tcW w:w="6260" w:type="dxa"/>
          </w:tcPr>
          <w:p w14:paraId="3699DBC2"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TOTAL, all-inclusive end-user training cost for the proposed solution (with any software tools needed) based on an estimate of five sessions and 26 end users per session?</w:t>
            </w:r>
          </w:p>
        </w:tc>
        <w:tc>
          <w:tcPr>
            <w:tcW w:w="2435" w:type="dxa"/>
          </w:tcPr>
          <w:p w14:paraId="47907B2A" w14:textId="77777777" w:rsidR="000F7E90" w:rsidRDefault="000F7E90" w:rsidP="003F4DDC">
            <w:pPr>
              <w:rPr>
                <w:rFonts w:ascii="Times New Roman" w:eastAsia="Times New Roman" w:hAnsi="Times New Roman" w:cs="Times New Roman"/>
                <w:sz w:val="24"/>
                <w:szCs w:val="24"/>
              </w:rPr>
            </w:pPr>
          </w:p>
        </w:tc>
      </w:tr>
      <w:tr w:rsidR="000F7E90" w14:paraId="09F4D4ED" w14:textId="77777777" w:rsidTr="003F4DDC">
        <w:trPr>
          <w:trHeight w:val="300"/>
        </w:trPr>
        <w:tc>
          <w:tcPr>
            <w:tcW w:w="665" w:type="dxa"/>
            <w:shd w:val="clear" w:color="auto" w:fill="BFBFBF" w:themeFill="background1" w:themeFillShade="BF"/>
          </w:tcPr>
          <w:p w14:paraId="6B3258B0"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 xml:space="preserve">d. </w:t>
            </w:r>
          </w:p>
        </w:tc>
        <w:tc>
          <w:tcPr>
            <w:tcW w:w="6260" w:type="dxa"/>
            <w:shd w:val="clear" w:color="auto" w:fill="BFBFBF" w:themeFill="background1" w:themeFillShade="BF"/>
          </w:tcPr>
          <w:p w14:paraId="05814BC8"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ON-GOING SUPPORT</w:t>
            </w:r>
          </w:p>
        </w:tc>
        <w:tc>
          <w:tcPr>
            <w:tcW w:w="2435" w:type="dxa"/>
            <w:shd w:val="clear" w:color="auto" w:fill="BFBFBF" w:themeFill="background1" w:themeFillShade="BF"/>
          </w:tcPr>
          <w:p w14:paraId="4C44E43D" w14:textId="77777777" w:rsidR="000F7E90" w:rsidRDefault="000F7E90" w:rsidP="003F4DDC">
            <w:pPr>
              <w:rPr>
                <w:rFonts w:ascii="Times New Roman" w:eastAsia="Times New Roman" w:hAnsi="Times New Roman" w:cs="Times New Roman"/>
                <w:sz w:val="24"/>
                <w:szCs w:val="24"/>
              </w:rPr>
            </w:pPr>
          </w:p>
        </w:tc>
      </w:tr>
      <w:tr w:rsidR="000F7E90" w14:paraId="04329018" w14:textId="77777777" w:rsidTr="003F4DDC">
        <w:trPr>
          <w:trHeight w:val="300"/>
        </w:trPr>
        <w:tc>
          <w:tcPr>
            <w:tcW w:w="665" w:type="dxa"/>
          </w:tcPr>
          <w:p w14:paraId="109936A2" w14:textId="77777777" w:rsidR="000F7E90" w:rsidRDefault="000F7E90" w:rsidP="003F4DDC">
            <w:pPr>
              <w:rPr>
                <w:rFonts w:ascii="Times New Roman" w:eastAsia="Times New Roman" w:hAnsi="Times New Roman" w:cs="Times New Roman"/>
                <w:sz w:val="24"/>
                <w:szCs w:val="24"/>
              </w:rPr>
            </w:pPr>
          </w:p>
        </w:tc>
        <w:tc>
          <w:tcPr>
            <w:tcW w:w="6260" w:type="dxa"/>
          </w:tcPr>
          <w:p w14:paraId="60D1909C"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What is the annual cost for software maintenance, including all version upgrades, for the software being proposed?</w:t>
            </w:r>
          </w:p>
        </w:tc>
        <w:tc>
          <w:tcPr>
            <w:tcW w:w="2435" w:type="dxa"/>
          </w:tcPr>
          <w:p w14:paraId="62A58D82" w14:textId="77777777" w:rsidR="000F7E90" w:rsidRDefault="000F7E90" w:rsidP="003F4DDC">
            <w:pPr>
              <w:rPr>
                <w:rFonts w:ascii="Times New Roman" w:eastAsia="Times New Roman" w:hAnsi="Times New Roman" w:cs="Times New Roman"/>
                <w:sz w:val="24"/>
                <w:szCs w:val="24"/>
              </w:rPr>
            </w:pPr>
          </w:p>
        </w:tc>
      </w:tr>
      <w:tr w:rsidR="000F7E90" w14:paraId="7A59D889" w14:textId="77777777" w:rsidTr="003F4DDC">
        <w:trPr>
          <w:trHeight w:val="300"/>
        </w:trPr>
        <w:tc>
          <w:tcPr>
            <w:tcW w:w="665" w:type="dxa"/>
            <w:shd w:val="clear" w:color="auto" w:fill="BFBFBF" w:themeFill="background1" w:themeFillShade="BF"/>
          </w:tcPr>
          <w:p w14:paraId="22CE905C"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e.</w:t>
            </w:r>
          </w:p>
        </w:tc>
        <w:tc>
          <w:tcPr>
            <w:tcW w:w="6260" w:type="dxa"/>
            <w:shd w:val="clear" w:color="auto" w:fill="BFBFBF" w:themeFill="background1" w:themeFillShade="BF"/>
          </w:tcPr>
          <w:p w14:paraId="6984D044"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TOTAL COSTS</w:t>
            </w:r>
          </w:p>
        </w:tc>
        <w:tc>
          <w:tcPr>
            <w:tcW w:w="2435" w:type="dxa"/>
            <w:shd w:val="clear" w:color="auto" w:fill="BFBFBF" w:themeFill="background1" w:themeFillShade="BF"/>
          </w:tcPr>
          <w:p w14:paraId="2736BF69" w14:textId="77777777" w:rsidR="000F7E90" w:rsidRDefault="000F7E90" w:rsidP="003F4DDC">
            <w:pPr>
              <w:rPr>
                <w:rFonts w:ascii="Times New Roman" w:eastAsia="Times New Roman" w:hAnsi="Times New Roman" w:cs="Times New Roman"/>
                <w:sz w:val="24"/>
                <w:szCs w:val="24"/>
              </w:rPr>
            </w:pPr>
          </w:p>
        </w:tc>
      </w:tr>
      <w:tr w:rsidR="000F7E90" w14:paraId="2CB01B8D" w14:textId="77777777" w:rsidTr="003F4DDC">
        <w:trPr>
          <w:trHeight w:val="300"/>
        </w:trPr>
        <w:tc>
          <w:tcPr>
            <w:tcW w:w="665" w:type="dxa"/>
          </w:tcPr>
          <w:p w14:paraId="63D50537" w14:textId="77777777" w:rsidR="000F7E90" w:rsidRDefault="000F7E90" w:rsidP="003F4DDC">
            <w:pPr>
              <w:rPr>
                <w:rFonts w:ascii="Times New Roman" w:eastAsia="Times New Roman" w:hAnsi="Times New Roman" w:cs="Times New Roman"/>
                <w:sz w:val="24"/>
                <w:szCs w:val="24"/>
              </w:rPr>
            </w:pPr>
          </w:p>
        </w:tc>
        <w:tc>
          <w:tcPr>
            <w:tcW w:w="6260" w:type="dxa"/>
          </w:tcPr>
          <w:p w14:paraId="7E35FC26"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1 (add line items a + b + c + d)</w:t>
            </w:r>
          </w:p>
        </w:tc>
        <w:tc>
          <w:tcPr>
            <w:tcW w:w="2435" w:type="dxa"/>
          </w:tcPr>
          <w:p w14:paraId="78173097" w14:textId="77777777" w:rsidR="000F7E90" w:rsidRDefault="000F7E90" w:rsidP="003F4DDC">
            <w:pPr>
              <w:rPr>
                <w:rFonts w:ascii="Times New Roman" w:eastAsia="Times New Roman" w:hAnsi="Times New Roman" w:cs="Times New Roman"/>
                <w:sz w:val="24"/>
                <w:szCs w:val="24"/>
              </w:rPr>
            </w:pPr>
          </w:p>
        </w:tc>
      </w:tr>
      <w:tr w:rsidR="000F7E90" w14:paraId="27971C8D" w14:textId="77777777" w:rsidTr="003F4DDC">
        <w:trPr>
          <w:trHeight w:val="300"/>
        </w:trPr>
        <w:tc>
          <w:tcPr>
            <w:tcW w:w="665" w:type="dxa"/>
          </w:tcPr>
          <w:p w14:paraId="7B1DAC16" w14:textId="77777777" w:rsidR="000F7E90" w:rsidRDefault="000F7E90" w:rsidP="003F4DDC">
            <w:pPr>
              <w:rPr>
                <w:rFonts w:ascii="Times New Roman" w:eastAsia="Times New Roman" w:hAnsi="Times New Roman" w:cs="Times New Roman"/>
                <w:sz w:val="24"/>
                <w:szCs w:val="24"/>
              </w:rPr>
            </w:pPr>
          </w:p>
        </w:tc>
        <w:tc>
          <w:tcPr>
            <w:tcW w:w="6260" w:type="dxa"/>
          </w:tcPr>
          <w:p w14:paraId="3C5FCD37"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2 and 3 (include costs for both 2nd and 3rd year)</w:t>
            </w:r>
          </w:p>
        </w:tc>
        <w:tc>
          <w:tcPr>
            <w:tcW w:w="2435" w:type="dxa"/>
          </w:tcPr>
          <w:p w14:paraId="42508F52" w14:textId="77777777" w:rsidR="000F7E90" w:rsidRDefault="000F7E90" w:rsidP="003F4DDC">
            <w:pPr>
              <w:rPr>
                <w:rFonts w:ascii="Times New Roman" w:eastAsia="Times New Roman" w:hAnsi="Times New Roman" w:cs="Times New Roman"/>
                <w:sz w:val="24"/>
                <w:szCs w:val="24"/>
              </w:rPr>
            </w:pPr>
          </w:p>
        </w:tc>
      </w:tr>
      <w:tr w:rsidR="000F7E90" w14:paraId="050B054B" w14:textId="77777777" w:rsidTr="003F4DDC">
        <w:trPr>
          <w:trHeight w:val="300"/>
        </w:trPr>
        <w:tc>
          <w:tcPr>
            <w:tcW w:w="665" w:type="dxa"/>
          </w:tcPr>
          <w:p w14:paraId="6B2F05F1" w14:textId="77777777" w:rsidR="000F7E90" w:rsidRDefault="000F7E90" w:rsidP="003F4DDC">
            <w:pPr>
              <w:rPr>
                <w:rFonts w:ascii="Times New Roman" w:eastAsia="Times New Roman" w:hAnsi="Times New Roman" w:cs="Times New Roman"/>
                <w:sz w:val="24"/>
                <w:szCs w:val="24"/>
              </w:rPr>
            </w:pPr>
          </w:p>
        </w:tc>
        <w:tc>
          <w:tcPr>
            <w:tcW w:w="6260" w:type="dxa"/>
          </w:tcPr>
          <w:p w14:paraId="0603DBA6" w14:textId="77777777" w:rsidR="000F7E90" w:rsidRDefault="000F7E90" w:rsidP="003F4DDC">
            <w:pPr>
              <w:rPr>
                <w:rFonts w:ascii="Times New Roman" w:eastAsia="Times New Roman" w:hAnsi="Times New Roman" w:cs="Times New Roman"/>
                <w:sz w:val="24"/>
                <w:szCs w:val="24"/>
              </w:rPr>
            </w:pPr>
            <w:r w:rsidRPr="1BAFFCC7">
              <w:rPr>
                <w:rFonts w:ascii="Times New Roman" w:eastAsia="Times New Roman" w:hAnsi="Times New Roman" w:cs="Times New Roman"/>
                <w:sz w:val="24"/>
                <w:szCs w:val="24"/>
              </w:rPr>
              <w:t>Cost - Year 4 and Beyond Annual Cost (list only annual cost)</w:t>
            </w:r>
          </w:p>
        </w:tc>
        <w:tc>
          <w:tcPr>
            <w:tcW w:w="2435" w:type="dxa"/>
          </w:tcPr>
          <w:p w14:paraId="5D0E34C3" w14:textId="77777777" w:rsidR="000F7E90" w:rsidRDefault="000F7E90" w:rsidP="003F4DDC">
            <w:pPr>
              <w:rPr>
                <w:rFonts w:ascii="Times New Roman" w:eastAsia="Times New Roman" w:hAnsi="Times New Roman" w:cs="Times New Roman"/>
                <w:sz w:val="24"/>
                <w:szCs w:val="24"/>
              </w:rPr>
            </w:pPr>
          </w:p>
        </w:tc>
      </w:tr>
    </w:tbl>
    <w:p w14:paraId="2C88FC96" w14:textId="77777777" w:rsidR="000F7E90" w:rsidRDefault="000F7E90"/>
    <w:sectPr w:rsidR="000F7E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996A" w14:textId="77777777" w:rsidR="00F574B1" w:rsidRDefault="00F574B1" w:rsidP="009410E9">
      <w:pPr>
        <w:spacing w:after="0" w:line="240" w:lineRule="auto"/>
      </w:pPr>
      <w:r>
        <w:separator/>
      </w:r>
    </w:p>
  </w:endnote>
  <w:endnote w:type="continuationSeparator" w:id="0">
    <w:p w14:paraId="302F125D" w14:textId="77777777" w:rsidR="00F574B1" w:rsidRDefault="00F574B1" w:rsidP="0094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FD6E" w14:textId="77777777" w:rsidR="00F574B1" w:rsidRDefault="00F574B1" w:rsidP="009410E9">
      <w:pPr>
        <w:spacing w:after="0" w:line="240" w:lineRule="auto"/>
      </w:pPr>
      <w:r>
        <w:separator/>
      </w:r>
    </w:p>
  </w:footnote>
  <w:footnote w:type="continuationSeparator" w:id="0">
    <w:p w14:paraId="11815BFA" w14:textId="77777777" w:rsidR="00F574B1" w:rsidRDefault="00F574B1" w:rsidP="00941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1B36" w14:textId="77777777" w:rsidR="009410E9" w:rsidRPr="009410E9" w:rsidRDefault="009410E9" w:rsidP="009410E9">
    <w:pPr>
      <w:rPr>
        <w:rFonts w:ascii="Times New Roman" w:eastAsia="Times New Roman" w:hAnsi="Times New Roman" w:cs="Times New Roman"/>
      </w:rPr>
    </w:pPr>
    <w:r w:rsidRPr="009410E9">
      <w:rPr>
        <w:rFonts w:ascii="Times New Roman" w:eastAsia="Times New Roman" w:hAnsi="Times New Roman" w:cs="Times New Roman"/>
      </w:rPr>
      <w:t>RFI# 23-430-001</w:t>
    </w:r>
  </w:p>
  <w:p w14:paraId="26B99432" w14:textId="0C26EE83" w:rsidR="009410E9" w:rsidRDefault="009410E9">
    <w:pPr>
      <w:pStyle w:val="Header"/>
      <w:rPr>
        <w:rFonts w:ascii="Times New Roman" w:hAnsi="Times New Roman" w:cs="Times New Roman"/>
      </w:rPr>
    </w:pPr>
    <w:r w:rsidRPr="009410E9">
      <w:rPr>
        <w:rFonts w:ascii="Times New Roman" w:hAnsi="Times New Roman" w:cs="Times New Roman"/>
      </w:rPr>
      <w:t>New Mexico Public Regulation Commission</w:t>
    </w:r>
  </w:p>
  <w:p w14:paraId="656338ED" w14:textId="77777777" w:rsidR="009410E9" w:rsidRDefault="009410E9">
    <w:pPr>
      <w:pStyle w:val="Header"/>
      <w:rPr>
        <w:rFonts w:ascii="Times New Roman" w:hAnsi="Times New Roman" w:cs="Times New Roman"/>
      </w:rPr>
    </w:pPr>
  </w:p>
  <w:p w14:paraId="510B391A" w14:textId="217548CB" w:rsidR="009410E9" w:rsidRDefault="009410E9">
    <w:pPr>
      <w:pStyle w:val="Header"/>
      <w:rPr>
        <w:rFonts w:ascii="Times New Roman" w:hAnsi="Times New Roman" w:cs="Times New Roman"/>
      </w:rPr>
    </w:pPr>
    <w:r>
      <w:rPr>
        <w:rFonts w:ascii="Times New Roman" w:hAnsi="Times New Roman" w:cs="Times New Roman"/>
      </w:rPr>
      <w:t>Estimated Cost Response Form</w:t>
    </w:r>
    <w:r w:rsidR="000F7E90">
      <w:rPr>
        <w:rFonts w:ascii="Times New Roman" w:hAnsi="Times New Roman" w:cs="Times New Roman"/>
      </w:rPr>
      <w:t>s</w:t>
    </w:r>
  </w:p>
  <w:p w14:paraId="243F47DB" w14:textId="77777777" w:rsidR="009410E9" w:rsidRPr="009410E9" w:rsidRDefault="009410E9">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E9"/>
    <w:rsid w:val="000F7E90"/>
    <w:rsid w:val="00431D53"/>
    <w:rsid w:val="005A3E96"/>
    <w:rsid w:val="005D312F"/>
    <w:rsid w:val="006E3E66"/>
    <w:rsid w:val="009410E9"/>
    <w:rsid w:val="00CB75D2"/>
    <w:rsid w:val="00DE1EFC"/>
    <w:rsid w:val="00F5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D68BC"/>
  <w15:chartTrackingRefBased/>
  <w15:docId w15:val="{A22006F4-B8EA-48E1-AAAE-52AAB9B0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0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41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0E9"/>
  </w:style>
  <w:style w:type="paragraph" w:styleId="Footer">
    <w:name w:val="footer"/>
    <w:basedOn w:val="Normal"/>
    <w:link w:val="FooterChar"/>
    <w:uiPriority w:val="99"/>
    <w:unhideWhenUsed/>
    <w:rsid w:val="00941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Narvaiz, Lori , PRC</dc:creator>
  <cp:keywords/>
  <dc:description/>
  <cp:lastModifiedBy>Narvaiz, Lori , PRC</cp:lastModifiedBy>
  <cp:revision>2</cp:revision>
  <dcterms:created xsi:type="dcterms:W3CDTF">2023-08-10T19:52:00Z</dcterms:created>
  <dcterms:modified xsi:type="dcterms:W3CDTF">2023-08-11T18:15:00Z</dcterms:modified>
</cp:coreProperties>
</file>